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10" w:rsidRPr="008C2D10" w:rsidRDefault="008C2D10" w:rsidP="008C2D10">
      <w:pPr>
        <w:shd w:val="clear" w:color="auto" w:fill="FFFFFF"/>
        <w:spacing w:after="0" w:line="240" w:lineRule="auto"/>
        <w:jc w:val="center"/>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DECRETO-LEI N. 7.674 - DE 25 DE JUNHO DE 1945 </w:t>
      </w:r>
    </w:p>
    <w:tbl>
      <w:tblPr>
        <w:tblW w:w="5000" w:type="pct"/>
        <w:tblCellSpacing w:w="15" w:type="dxa"/>
        <w:shd w:val="clear" w:color="auto" w:fill="FFFFFF"/>
        <w:tblCellMar>
          <w:top w:w="15" w:type="dxa"/>
          <w:left w:w="15" w:type="dxa"/>
          <w:bottom w:w="15" w:type="dxa"/>
          <w:right w:w="15" w:type="dxa"/>
        </w:tblCellMar>
        <w:tblLook w:val="04A0"/>
      </w:tblPr>
      <w:tblGrid>
        <w:gridCol w:w="8594"/>
      </w:tblGrid>
      <w:tr w:rsidR="008C2D10" w:rsidRPr="008C2D10" w:rsidTr="008C2D10">
        <w:trPr>
          <w:tblCellSpacing w:w="15" w:type="dxa"/>
        </w:trPr>
        <w:tc>
          <w:tcPr>
            <w:tcW w:w="2500" w:type="pct"/>
            <w:shd w:val="clear" w:color="auto" w:fill="FFFFFF"/>
            <w:vAlign w:val="center"/>
            <w:hideMark/>
          </w:tcPr>
          <w:p w:rsidR="008C2D10" w:rsidRPr="008C2D10" w:rsidRDefault="008C2D10" w:rsidP="008C2D10">
            <w:pPr>
              <w:spacing w:after="0" w:line="240" w:lineRule="auto"/>
              <w:rPr>
                <w:rFonts w:ascii="Arial" w:eastAsia="Times New Roman" w:hAnsi="Arial" w:cs="Arial"/>
                <w:sz w:val="24"/>
                <w:szCs w:val="24"/>
                <w:lang w:eastAsia="pt-BR"/>
              </w:rPr>
            </w:pPr>
            <w:r w:rsidRPr="008C2D10">
              <w:rPr>
                <w:rFonts w:ascii="Arial" w:eastAsia="Times New Roman" w:hAnsi="Arial" w:cs="Arial"/>
                <w:b/>
                <w:bCs/>
                <w:i/>
                <w:iCs/>
                <w:color w:val="000000"/>
                <w:sz w:val="20"/>
                <w:lang w:eastAsia="pt-BR"/>
              </w:rPr>
              <w:t xml:space="preserve">Dispõe </w:t>
            </w:r>
            <w:proofErr w:type="spellStart"/>
            <w:r w:rsidRPr="008C2D10">
              <w:rPr>
                <w:rFonts w:ascii="Arial" w:eastAsia="Times New Roman" w:hAnsi="Arial" w:cs="Arial"/>
                <w:b/>
                <w:bCs/>
                <w:i/>
                <w:iCs/>
                <w:color w:val="000000"/>
                <w:sz w:val="20"/>
                <w:lang w:eastAsia="pt-BR"/>
              </w:rPr>
              <w:t>sôbre</w:t>
            </w:r>
            <w:proofErr w:type="spellEnd"/>
            <w:r w:rsidRPr="008C2D10">
              <w:rPr>
                <w:rFonts w:ascii="Arial" w:eastAsia="Times New Roman" w:hAnsi="Arial" w:cs="Arial"/>
                <w:b/>
                <w:bCs/>
                <w:i/>
                <w:iCs/>
                <w:color w:val="000000"/>
                <w:sz w:val="20"/>
                <w:lang w:eastAsia="pt-BR"/>
              </w:rPr>
              <w:t xml:space="preserve"> a administração das entidades desportivas, especialmente sob o ponto de vista financeiro, e estabelece medidas de proteção financeira aos </w:t>
            </w:r>
            <w:proofErr w:type="gramStart"/>
            <w:r w:rsidRPr="008C2D10">
              <w:rPr>
                <w:rFonts w:ascii="Arial" w:eastAsia="Times New Roman" w:hAnsi="Arial" w:cs="Arial"/>
                <w:b/>
                <w:bCs/>
                <w:i/>
                <w:iCs/>
                <w:color w:val="000000"/>
                <w:sz w:val="20"/>
                <w:lang w:eastAsia="pt-BR"/>
              </w:rPr>
              <w:t>desportos :</w:t>
            </w:r>
            <w:proofErr w:type="gramEnd"/>
          </w:p>
        </w:tc>
      </w:tr>
    </w:tbl>
    <w:p w:rsidR="008C2D10" w:rsidRPr="008C2D10" w:rsidRDefault="008C2D10" w:rsidP="008C2D10">
      <w:pPr>
        <w:shd w:val="clear" w:color="auto" w:fill="FFFFFF"/>
        <w:spacing w:after="24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O Presidente da República, usando da atribuição que lhe confere o artigo 180 da Constituição,</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jc w:val="center"/>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DECRETA:</w:t>
      </w:r>
    </w:p>
    <w:p w:rsidR="008C2D10" w:rsidRPr="008C2D10" w:rsidRDefault="008C2D10" w:rsidP="008C2D10">
      <w:pPr>
        <w:shd w:val="clear" w:color="auto" w:fill="FFFFFF"/>
        <w:spacing w:after="0" w:line="240" w:lineRule="auto"/>
        <w:jc w:val="center"/>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CAPÍTULO I </w:t>
      </w:r>
    </w:p>
    <w:p w:rsidR="008C2D10" w:rsidRPr="008C2D10" w:rsidRDefault="008C2D10" w:rsidP="008C2D10">
      <w:pPr>
        <w:shd w:val="clear" w:color="auto" w:fill="FFFFFF"/>
        <w:spacing w:after="0" w:line="240" w:lineRule="auto"/>
        <w:jc w:val="center"/>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DA ADMINISTRAÇÃO DAS ENTIDADES DESPORTIVAS</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Art.</w:t>
      </w:r>
      <w:r w:rsidRPr="008C2D10">
        <w:rPr>
          <w:rFonts w:ascii="Arial" w:eastAsia="Times New Roman" w:hAnsi="Arial" w:cs="Arial"/>
          <w:color w:val="000000"/>
          <w:sz w:val="20"/>
          <w:lang w:eastAsia="pt-BR"/>
        </w:rPr>
        <w:t> </w:t>
      </w:r>
      <w:r w:rsidRPr="008C2D10">
        <w:rPr>
          <w:rFonts w:ascii="Arial" w:eastAsia="Times New Roman" w:hAnsi="Arial" w:cs="Arial"/>
          <w:color w:val="000000"/>
          <w:sz w:val="20"/>
          <w:szCs w:val="20"/>
          <w:lang w:eastAsia="pt-BR"/>
        </w:rPr>
        <w:t xml:space="preserve">1º Em cada entidade desportiva sujeita ao regime de organização e administração prescrito no </w:t>
      </w:r>
      <w:proofErr w:type="spellStart"/>
      <w:r w:rsidRPr="008C2D10">
        <w:rPr>
          <w:rFonts w:ascii="Arial" w:eastAsia="Times New Roman" w:hAnsi="Arial" w:cs="Arial"/>
          <w:color w:val="000000"/>
          <w:sz w:val="20"/>
          <w:szCs w:val="20"/>
          <w:lang w:eastAsia="pt-BR"/>
        </w:rPr>
        <w:t>Decreto-lei</w:t>
      </w:r>
      <w:proofErr w:type="spellEnd"/>
      <w:r w:rsidRPr="008C2D10">
        <w:rPr>
          <w:rFonts w:ascii="Arial" w:eastAsia="Times New Roman" w:hAnsi="Arial" w:cs="Arial"/>
          <w:color w:val="000000"/>
          <w:sz w:val="20"/>
          <w:szCs w:val="20"/>
          <w:lang w:eastAsia="pt-BR"/>
        </w:rPr>
        <w:t xml:space="preserve"> nº 3.199, de 14 de abril de 1941, existirá, com a finalidade de acompanhar a gestão do órgão administrativo, um órgão fiscal instituído pela respectiva assembléia geral, ou conselho deliberativo, na forma dos respectivos estatutos.</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1º Compete ao órgão fiscal de cada entidade desportiva, além de outras atribuições que os estatutos lhe designarem:</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a) examinar mensalmente os livros, documentos e balancetes;</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 xml:space="preserve">b) apresentar à assembléia geral, ou conselho deliberativo, parecer anual </w:t>
      </w:r>
      <w:proofErr w:type="spellStart"/>
      <w:r w:rsidRPr="008C2D10">
        <w:rPr>
          <w:rFonts w:ascii="Arial" w:eastAsia="Times New Roman" w:hAnsi="Arial" w:cs="Arial"/>
          <w:color w:val="000000"/>
          <w:sz w:val="20"/>
          <w:szCs w:val="20"/>
          <w:lang w:eastAsia="pt-BR"/>
        </w:rPr>
        <w:t>sôbre</w:t>
      </w:r>
      <w:proofErr w:type="spellEnd"/>
      <w:r w:rsidRPr="008C2D10">
        <w:rPr>
          <w:rFonts w:ascii="Arial" w:eastAsia="Times New Roman" w:hAnsi="Arial" w:cs="Arial"/>
          <w:color w:val="000000"/>
          <w:sz w:val="20"/>
          <w:szCs w:val="20"/>
          <w:lang w:eastAsia="pt-BR"/>
        </w:rPr>
        <w:t xml:space="preserve"> o movimento econômico, financeiro e administrativo;</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 xml:space="preserve">c) fiscalizar o cumprimento das deliberações do Conselho Nacional de Desportos e praticar os atos que </w:t>
      </w:r>
      <w:proofErr w:type="spellStart"/>
      <w:r w:rsidRPr="008C2D10">
        <w:rPr>
          <w:rFonts w:ascii="Arial" w:eastAsia="Times New Roman" w:hAnsi="Arial" w:cs="Arial"/>
          <w:color w:val="000000"/>
          <w:sz w:val="20"/>
          <w:szCs w:val="20"/>
          <w:lang w:eastAsia="pt-BR"/>
        </w:rPr>
        <w:t>êste</w:t>
      </w:r>
      <w:proofErr w:type="spellEnd"/>
      <w:r w:rsidRPr="008C2D10">
        <w:rPr>
          <w:rFonts w:ascii="Arial" w:eastAsia="Times New Roman" w:hAnsi="Arial" w:cs="Arial"/>
          <w:color w:val="000000"/>
          <w:sz w:val="20"/>
          <w:szCs w:val="20"/>
          <w:lang w:eastAsia="pt-BR"/>
        </w:rPr>
        <w:t xml:space="preserve"> lhe atribuir;</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d) denunciar à assembléia geral, ou conselho deliberativo, erros administrativos ou qualquer violação da lei ou dos estatutos, sugerindo as medidas a serem tomadas, inclusive para que possa em cada caso exercer plenamente a sua função fiscalizadora;</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e) convocar a assembléia geral, ou o conselho deliberativo, quando ocorrer motivo grave e urgente.</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 2º A responsabilidade dos membros do órgão fiscal por atos ou fatos ligados ao cumprimento de seus deveres obedecerá às regras que definem a responsabilidade dos membros do órgão administrativo.</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3º O órgão fiscal reunir-se-á, ordinàriamente, uma vez por mês e, extraordinàriamente, quando necessário, mediante convocação da assembléia geral, ou conselho deliberativo, do presidente da entidade desportiva, dos seus associados em número que os estatutos fixarem, ou de qualquer de seus próprios membros.</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Art.</w:t>
      </w:r>
      <w:r w:rsidRPr="008C2D10">
        <w:rPr>
          <w:rFonts w:ascii="Arial" w:eastAsia="Times New Roman" w:hAnsi="Arial" w:cs="Arial"/>
          <w:color w:val="000000"/>
          <w:sz w:val="20"/>
          <w:lang w:eastAsia="pt-BR"/>
        </w:rPr>
        <w:t> </w:t>
      </w:r>
      <w:r w:rsidRPr="008C2D10">
        <w:rPr>
          <w:rFonts w:ascii="Arial" w:eastAsia="Times New Roman" w:hAnsi="Arial" w:cs="Arial"/>
          <w:color w:val="000000"/>
          <w:sz w:val="20"/>
          <w:szCs w:val="20"/>
          <w:lang w:eastAsia="pt-BR"/>
        </w:rPr>
        <w:t>2º Os membros do órgão administrativo não respondem pessoalmente pelas obrigações que contraírem em nome da entidade desportiva na prática de ato regular de sua gestão, mas assumem essa responsabilidade pelos prejuízos que causarem em virtude de infração da lei ou dos estatutos.</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 xml:space="preserve">Parágrafo único. A responsabilidade de que trata </w:t>
      </w:r>
      <w:proofErr w:type="spellStart"/>
      <w:r w:rsidRPr="008C2D10">
        <w:rPr>
          <w:rFonts w:ascii="Arial" w:eastAsia="Times New Roman" w:hAnsi="Arial" w:cs="Arial"/>
          <w:color w:val="000000"/>
          <w:sz w:val="20"/>
          <w:szCs w:val="20"/>
          <w:lang w:eastAsia="pt-BR"/>
        </w:rPr>
        <w:t>êste</w:t>
      </w:r>
      <w:proofErr w:type="spellEnd"/>
      <w:r w:rsidRPr="008C2D10">
        <w:rPr>
          <w:rFonts w:ascii="Arial" w:eastAsia="Times New Roman" w:hAnsi="Arial" w:cs="Arial"/>
          <w:color w:val="000000"/>
          <w:sz w:val="20"/>
          <w:szCs w:val="20"/>
          <w:lang w:eastAsia="pt-BR"/>
        </w:rPr>
        <w:t xml:space="preserve"> artigo prescreve no prazo de dois anos, contados da data da aprovação, pela assembléia geral, ou conselho deliberativo, das contas e do balanço do exercício em que finde o mandato.</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Art.</w:t>
      </w:r>
      <w:r w:rsidRPr="008C2D10">
        <w:rPr>
          <w:rFonts w:ascii="Arial" w:eastAsia="Times New Roman" w:hAnsi="Arial" w:cs="Arial"/>
          <w:color w:val="000000"/>
          <w:sz w:val="20"/>
          <w:lang w:eastAsia="pt-BR"/>
        </w:rPr>
        <w:t> </w:t>
      </w:r>
      <w:r w:rsidRPr="008C2D10">
        <w:rPr>
          <w:rFonts w:ascii="Arial" w:eastAsia="Times New Roman" w:hAnsi="Arial" w:cs="Arial"/>
          <w:color w:val="000000"/>
          <w:sz w:val="20"/>
          <w:szCs w:val="20"/>
          <w:lang w:eastAsia="pt-BR"/>
        </w:rPr>
        <w:t xml:space="preserve">3º O Conselho Nacional de Desportos uniformizará os modelos de contabilidade das entidades desportivas e indicará os livros que lhes </w:t>
      </w:r>
      <w:proofErr w:type="gramStart"/>
      <w:r w:rsidRPr="008C2D10">
        <w:rPr>
          <w:rFonts w:ascii="Arial" w:eastAsia="Times New Roman" w:hAnsi="Arial" w:cs="Arial"/>
          <w:color w:val="000000"/>
          <w:sz w:val="20"/>
          <w:szCs w:val="20"/>
          <w:lang w:eastAsia="pt-BR"/>
        </w:rPr>
        <w:t>são necessário</w:t>
      </w:r>
      <w:proofErr w:type="gramEnd"/>
      <w:r w:rsidRPr="008C2D10">
        <w:rPr>
          <w:rFonts w:ascii="Arial" w:eastAsia="Times New Roman" w:hAnsi="Arial" w:cs="Arial"/>
          <w:color w:val="000000"/>
          <w:sz w:val="20"/>
          <w:szCs w:val="20"/>
          <w:lang w:eastAsia="pt-BR"/>
        </w:rPr>
        <w:t>; para registro do movimento econômico e financeiro, inventário do patrimônio e transcrição dos atos, deliberações e pareceres dos órgãos de orientação, direção, administração e fiscalização.</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Art.</w:t>
      </w:r>
      <w:r w:rsidRPr="008C2D10">
        <w:rPr>
          <w:rFonts w:ascii="Arial" w:eastAsia="Times New Roman" w:hAnsi="Arial" w:cs="Arial"/>
          <w:color w:val="000000"/>
          <w:sz w:val="20"/>
          <w:lang w:eastAsia="pt-BR"/>
        </w:rPr>
        <w:t> </w:t>
      </w:r>
      <w:r w:rsidRPr="008C2D10">
        <w:rPr>
          <w:rFonts w:ascii="Arial" w:eastAsia="Times New Roman" w:hAnsi="Arial" w:cs="Arial"/>
          <w:color w:val="000000"/>
          <w:sz w:val="20"/>
          <w:szCs w:val="20"/>
          <w:lang w:eastAsia="pt-BR"/>
        </w:rPr>
        <w:t xml:space="preserve">4º Será punido pelo Conselho Nacional de Desportos com a penalidade de suspensão temporária, ou com a de eliminação definitiva, das atividades desportivas, </w:t>
      </w:r>
      <w:proofErr w:type="spellStart"/>
      <w:r w:rsidRPr="008C2D10">
        <w:rPr>
          <w:rFonts w:ascii="Arial" w:eastAsia="Times New Roman" w:hAnsi="Arial" w:cs="Arial"/>
          <w:color w:val="000000"/>
          <w:sz w:val="20"/>
          <w:szCs w:val="20"/>
          <w:lang w:eastAsia="pt-BR"/>
        </w:rPr>
        <w:t>aquêle</w:t>
      </w:r>
      <w:proofErr w:type="spellEnd"/>
      <w:r w:rsidRPr="008C2D10">
        <w:rPr>
          <w:rFonts w:ascii="Arial" w:eastAsia="Times New Roman" w:hAnsi="Arial" w:cs="Arial"/>
          <w:color w:val="000000"/>
          <w:sz w:val="20"/>
          <w:szCs w:val="20"/>
          <w:lang w:eastAsia="pt-BR"/>
        </w:rPr>
        <w:t xml:space="preserve"> que, no desempenho de função administrativa em entidade desportiva, onerar o patrimônio social com despesa resultante de atividades de desporto profissional, ou nessa despesa </w:t>
      </w:r>
      <w:proofErr w:type="gramStart"/>
      <w:r w:rsidRPr="008C2D10">
        <w:rPr>
          <w:rFonts w:ascii="Arial" w:eastAsia="Times New Roman" w:hAnsi="Arial" w:cs="Arial"/>
          <w:color w:val="000000"/>
          <w:sz w:val="20"/>
          <w:szCs w:val="20"/>
          <w:lang w:eastAsia="pt-BR"/>
        </w:rPr>
        <w:t>aplicar</w:t>
      </w:r>
      <w:proofErr w:type="gramEnd"/>
      <w:r w:rsidRPr="008C2D10">
        <w:rPr>
          <w:rFonts w:ascii="Arial" w:eastAsia="Times New Roman" w:hAnsi="Arial" w:cs="Arial"/>
          <w:color w:val="000000"/>
          <w:sz w:val="20"/>
          <w:szCs w:val="20"/>
          <w:lang w:eastAsia="pt-BR"/>
        </w:rPr>
        <w:t xml:space="preserve"> a receita ordinária, constituída das mensalidades dos associados, salvo expressa autorização da assembléia geral, ou conselho deliberativo.</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24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Parágrafo único. A penalidade será aplicada mediante representação de qualquer associado, depois de ouvido o acusado.</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jc w:val="center"/>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CAPÍTULO II </w:t>
      </w:r>
    </w:p>
    <w:p w:rsidR="008C2D10" w:rsidRPr="008C2D10" w:rsidRDefault="008C2D10" w:rsidP="008C2D10">
      <w:pPr>
        <w:shd w:val="clear" w:color="auto" w:fill="FFFFFF"/>
        <w:spacing w:after="0" w:line="240" w:lineRule="auto"/>
        <w:jc w:val="center"/>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DA PROTEÇÃO FINANCEIRA AOS DESPORTOS</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Art.</w:t>
      </w:r>
      <w:r w:rsidRPr="008C2D10">
        <w:rPr>
          <w:rFonts w:ascii="Arial" w:eastAsia="Times New Roman" w:hAnsi="Arial" w:cs="Arial"/>
          <w:color w:val="000000"/>
          <w:sz w:val="20"/>
          <w:lang w:eastAsia="pt-BR"/>
        </w:rPr>
        <w:t> </w:t>
      </w:r>
      <w:r w:rsidRPr="008C2D10">
        <w:rPr>
          <w:rFonts w:ascii="Arial" w:eastAsia="Times New Roman" w:hAnsi="Arial" w:cs="Arial"/>
          <w:color w:val="000000"/>
          <w:sz w:val="20"/>
          <w:szCs w:val="20"/>
          <w:lang w:eastAsia="pt-BR"/>
        </w:rPr>
        <w:t xml:space="preserve">5º As caixas econômicas federais poderão operar em empréstimos de dinheiro, sob garantia hipotecária, a favor das entidades desportivas sujeitas ao regime de organização e administração prescrito no </w:t>
      </w:r>
      <w:proofErr w:type="spellStart"/>
      <w:r w:rsidRPr="008C2D10">
        <w:rPr>
          <w:rFonts w:ascii="Arial" w:eastAsia="Times New Roman" w:hAnsi="Arial" w:cs="Arial"/>
          <w:color w:val="000000"/>
          <w:sz w:val="20"/>
          <w:szCs w:val="20"/>
          <w:lang w:eastAsia="pt-BR"/>
        </w:rPr>
        <w:t>Decreto-lei</w:t>
      </w:r>
      <w:proofErr w:type="spellEnd"/>
      <w:r w:rsidRPr="008C2D10">
        <w:rPr>
          <w:rFonts w:ascii="Arial" w:eastAsia="Times New Roman" w:hAnsi="Arial" w:cs="Arial"/>
          <w:color w:val="000000"/>
          <w:sz w:val="20"/>
          <w:szCs w:val="20"/>
          <w:lang w:eastAsia="pt-BR"/>
        </w:rPr>
        <w:t xml:space="preserve"> número 3.199, de 14 de abril de 1941, mediante contrato isento do pagamento de </w:t>
      </w:r>
      <w:proofErr w:type="spellStart"/>
      <w:r w:rsidRPr="008C2D10">
        <w:rPr>
          <w:rFonts w:ascii="Arial" w:eastAsia="Times New Roman" w:hAnsi="Arial" w:cs="Arial"/>
          <w:color w:val="000000"/>
          <w:sz w:val="20"/>
          <w:szCs w:val="20"/>
          <w:lang w:eastAsia="pt-BR"/>
        </w:rPr>
        <w:t>sêlo</w:t>
      </w:r>
      <w:proofErr w:type="spellEnd"/>
      <w:r w:rsidRPr="008C2D10">
        <w:rPr>
          <w:rFonts w:ascii="Arial" w:eastAsia="Times New Roman" w:hAnsi="Arial" w:cs="Arial"/>
          <w:color w:val="000000"/>
          <w:sz w:val="20"/>
          <w:szCs w:val="20"/>
          <w:lang w:eastAsia="pt-BR"/>
        </w:rPr>
        <w:t xml:space="preserve"> e de qualquer outro gravame.</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 1º Os empréstimos realizar-se-ão ao prazo máximo de vinte e cinco anos, e poderão ser resgatados em prestações mensais do capital e dos juros, os quais não deverão ser superiores a nove por cento.</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lastRenderedPageBreak/>
        <w:t>§ 2º Não poderá ser atribuído a cada empréstimo valor superior a setenta por cento da garantia respectiva, de conformidade com o laudo de avaliação da instituição emprestadora.</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 3º A realização dos empréstimos subordinar-se-á ao processo adotado pelas caixas econômicas federais nas suas demais operações hipotecárias, salvo quanto à cobrança de comissões, emolumentos e direitos, que, a seu juízo, poderão ser reduzidos, como forma de cooperação para o desenvolvimento nacional dos desportos.</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Art.</w:t>
      </w:r>
      <w:r w:rsidRPr="008C2D10">
        <w:rPr>
          <w:rFonts w:ascii="Arial" w:eastAsia="Times New Roman" w:hAnsi="Arial" w:cs="Arial"/>
          <w:color w:val="000000"/>
          <w:sz w:val="20"/>
          <w:lang w:eastAsia="pt-BR"/>
        </w:rPr>
        <w:t> </w:t>
      </w:r>
      <w:r w:rsidRPr="008C2D10">
        <w:rPr>
          <w:rFonts w:ascii="Arial" w:eastAsia="Times New Roman" w:hAnsi="Arial" w:cs="Arial"/>
          <w:color w:val="000000"/>
          <w:sz w:val="20"/>
          <w:szCs w:val="20"/>
          <w:lang w:eastAsia="pt-BR"/>
        </w:rPr>
        <w:t>6º Se não existir caixa econômica federal na unidade federativa em que estiver situada a garantia, os empréstimos poderão ser concedidos por instituição congênere da unidade federativa mais próxima, ouvido o Conselho Superior das Caixas Econômicas Federais a que se refere o art. 3º do Decreto nº 24.427, de 16 de julho de 1934.</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 xml:space="preserve">Parágrafo único. No caso </w:t>
      </w:r>
      <w:proofErr w:type="spellStart"/>
      <w:r w:rsidRPr="008C2D10">
        <w:rPr>
          <w:rFonts w:ascii="Arial" w:eastAsia="Times New Roman" w:hAnsi="Arial" w:cs="Arial"/>
          <w:color w:val="000000"/>
          <w:sz w:val="20"/>
          <w:szCs w:val="20"/>
          <w:lang w:eastAsia="pt-BR"/>
        </w:rPr>
        <w:t>dêste</w:t>
      </w:r>
      <w:proofErr w:type="spellEnd"/>
      <w:r w:rsidRPr="008C2D10">
        <w:rPr>
          <w:rFonts w:ascii="Arial" w:eastAsia="Times New Roman" w:hAnsi="Arial" w:cs="Arial"/>
          <w:color w:val="000000"/>
          <w:sz w:val="20"/>
          <w:szCs w:val="20"/>
          <w:lang w:eastAsia="pt-BR"/>
        </w:rPr>
        <w:t xml:space="preserve"> artigo, a emprestadora poderá designar fiscal de sua livre escolha, com as atribuições constantes do contrato hipotecário, para observar a aplicação dos empréstimos e acompanhar o serviço do seu pagamento.</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Art.</w:t>
      </w:r>
      <w:r w:rsidRPr="008C2D10">
        <w:rPr>
          <w:rFonts w:ascii="Arial" w:eastAsia="Times New Roman" w:hAnsi="Arial" w:cs="Arial"/>
          <w:color w:val="000000"/>
          <w:sz w:val="20"/>
          <w:lang w:eastAsia="pt-BR"/>
        </w:rPr>
        <w:t> </w:t>
      </w:r>
      <w:r w:rsidRPr="008C2D10">
        <w:rPr>
          <w:rFonts w:ascii="Arial" w:eastAsia="Times New Roman" w:hAnsi="Arial" w:cs="Arial"/>
          <w:color w:val="000000"/>
          <w:sz w:val="20"/>
          <w:szCs w:val="20"/>
          <w:lang w:eastAsia="pt-BR"/>
        </w:rPr>
        <w:t xml:space="preserve">7º Nos empréstimos realizados de </w:t>
      </w:r>
      <w:proofErr w:type="spellStart"/>
      <w:r w:rsidRPr="008C2D10">
        <w:rPr>
          <w:rFonts w:ascii="Arial" w:eastAsia="Times New Roman" w:hAnsi="Arial" w:cs="Arial"/>
          <w:color w:val="000000"/>
          <w:sz w:val="20"/>
          <w:szCs w:val="20"/>
          <w:lang w:eastAsia="pt-BR"/>
        </w:rPr>
        <w:t>acôrdo</w:t>
      </w:r>
      <w:proofErr w:type="spellEnd"/>
      <w:r w:rsidRPr="008C2D10">
        <w:rPr>
          <w:rFonts w:ascii="Arial" w:eastAsia="Times New Roman" w:hAnsi="Arial" w:cs="Arial"/>
          <w:color w:val="000000"/>
          <w:sz w:val="20"/>
          <w:szCs w:val="20"/>
          <w:lang w:eastAsia="pt-BR"/>
        </w:rPr>
        <w:t xml:space="preserve"> com </w:t>
      </w:r>
      <w:proofErr w:type="spellStart"/>
      <w:r w:rsidRPr="008C2D10">
        <w:rPr>
          <w:rFonts w:ascii="Arial" w:eastAsia="Times New Roman" w:hAnsi="Arial" w:cs="Arial"/>
          <w:color w:val="000000"/>
          <w:sz w:val="20"/>
          <w:szCs w:val="20"/>
          <w:lang w:eastAsia="pt-BR"/>
        </w:rPr>
        <w:t>êste</w:t>
      </w:r>
      <w:proofErr w:type="spellEnd"/>
      <w:r w:rsidRPr="008C2D10">
        <w:rPr>
          <w:rFonts w:ascii="Arial" w:eastAsia="Times New Roman" w:hAnsi="Arial" w:cs="Arial"/>
          <w:color w:val="000000"/>
          <w:sz w:val="20"/>
          <w:szCs w:val="20"/>
          <w:lang w:eastAsia="pt-BR"/>
        </w:rPr>
        <w:t xml:space="preserve"> </w:t>
      </w:r>
      <w:proofErr w:type="spellStart"/>
      <w:r w:rsidRPr="008C2D10">
        <w:rPr>
          <w:rFonts w:ascii="Arial" w:eastAsia="Times New Roman" w:hAnsi="Arial" w:cs="Arial"/>
          <w:color w:val="000000"/>
          <w:sz w:val="20"/>
          <w:szCs w:val="20"/>
          <w:lang w:eastAsia="pt-BR"/>
        </w:rPr>
        <w:t>Decreto-lei</w:t>
      </w:r>
      <w:proofErr w:type="spellEnd"/>
      <w:r w:rsidRPr="008C2D10">
        <w:rPr>
          <w:rFonts w:ascii="Arial" w:eastAsia="Times New Roman" w:hAnsi="Arial" w:cs="Arial"/>
          <w:color w:val="000000"/>
          <w:sz w:val="20"/>
          <w:szCs w:val="20"/>
          <w:lang w:eastAsia="pt-BR"/>
        </w:rPr>
        <w:t>, as caixas econômicas federais não poderão inverter importância superior a dez por cento dos seus depósitos.</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Parágrafo único. O produto da arrecadação das prestações mensais dos empréstimos poderá ser aplicado em novas operações da mesma modalidade.</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Art.</w:t>
      </w:r>
      <w:r w:rsidRPr="008C2D10">
        <w:rPr>
          <w:rFonts w:ascii="Arial" w:eastAsia="Times New Roman" w:hAnsi="Arial" w:cs="Arial"/>
          <w:color w:val="000000"/>
          <w:sz w:val="20"/>
          <w:lang w:eastAsia="pt-BR"/>
        </w:rPr>
        <w:t> </w:t>
      </w:r>
      <w:r w:rsidRPr="008C2D10">
        <w:rPr>
          <w:rFonts w:ascii="Arial" w:eastAsia="Times New Roman" w:hAnsi="Arial" w:cs="Arial"/>
          <w:color w:val="000000"/>
          <w:sz w:val="20"/>
          <w:szCs w:val="20"/>
          <w:lang w:eastAsia="pt-BR"/>
        </w:rPr>
        <w:t>8º A Caixa Econômica Federal do Rio de Janeiro, por intermédio do Conselho Nacional de Desportos, e as demais caixas econômicas federais, através do competente conselho regional de desportos, darão às entidades desportivas conhecimento das condições a que serão subordinadas as operações de empréstimos.</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Art.</w:t>
      </w:r>
      <w:r w:rsidRPr="008C2D10">
        <w:rPr>
          <w:rFonts w:ascii="Arial" w:eastAsia="Times New Roman" w:hAnsi="Arial" w:cs="Arial"/>
          <w:color w:val="000000"/>
          <w:sz w:val="20"/>
          <w:lang w:eastAsia="pt-BR"/>
        </w:rPr>
        <w:t> </w:t>
      </w:r>
      <w:r w:rsidRPr="008C2D10">
        <w:rPr>
          <w:rFonts w:ascii="Arial" w:eastAsia="Times New Roman" w:hAnsi="Arial" w:cs="Arial"/>
          <w:color w:val="000000"/>
          <w:sz w:val="20"/>
          <w:szCs w:val="20"/>
          <w:lang w:eastAsia="pt-BR"/>
        </w:rPr>
        <w:t>9º Não serão atendidas os pedidos de concessão de empréstimo encaminhados pelas entidades desportivas que não dispuserem de renda própria para o cumprimento das obrigações contratuais de pagamento, ou de garantia bastante, e os que se recusarem a atender às condições estabelecidas pela emprestadora.</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Art.</w:t>
      </w:r>
      <w:r w:rsidRPr="008C2D10">
        <w:rPr>
          <w:rFonts w:ascii="Arial" w:eastAsia="Times New Roman" w:hAnsi="Arial" w:cs="Arial"/>
          <w:color w:val="000000"/>
          <w:sz w:val="20"/>
          <w:lang w:eastAsia="pt-BR"/>
        </w:rPr>
        <w:t> </w:t>
      </w:r>
      <w:r w:rsidRPr="008C2D10">
        <w:rPr>
          <w:rFonts w:ascii="Arial" w:eastAsia="Times New Roman" w:hAnsi="Arial" w:cs="Arial"/>
          <w:color w:val="000000"/>
          <w:sz w:val="20"/>
          <w:szCs w:val="20"/>
          <w:lang w:eastAsia="pt-BR"/>
        </w:rPr>
        <w:t>10. As entidades desportivas habilitar-se-ão à concessão do empréstimo mediante autorização do Presidente da República, em requerimento encaminhado por intermédio do presidente do Conselho Nacional de Desportos.</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 xml:space="preserve">Parágrafo único. O Conselho Nacional de Desportos, examinadas as condições de organização e funcionamento da entidade requerente, dará parecer </w:t>
      </w:r>
      <w:proofErr w:type="spellStart"/>
      <w:r w:rsidRPr="008C2D10">
        <w:rPr>
          <w:rFonts w:ascii="Arial" w:eastAsia="Times New Roman" w:hAnsi="Arial" w:cs="Arial"/>
          <w:color w:val="000000"/>
          <w:sz w:val="20"/>
          <w:szCs w:val="20"/>
          <w:lang w:eastAsia="pt-BR"/>
        </w:rPr>
        <w:t>sôbre</w:t>
      </w:r>
      <w:proofErr w:type="spellEnd"/>
      <w:r w:rsidRPr="008C2D10">
        <w:rPr>
          <w:rFonts w:ascii="Arial" w:eastAsia="Times New Roman" w:hAnsi="Arial" w:cs="Arial"/>
          <w:color w:val="000000"/>
          <w:sz w:val="20"/>
          <w:szCs w:val="20"/>
          <w:lang w:eastAsia="pt-BR"/>
        </w:rPr>
        <w:t xml:space="preserve"> a sua eficiência desportiva, </w:t>
      </w:r>
      <w:proofErr w:type="spellStart"/>
      <w:r w:rsidRPr="008C2D10">
        <w:rPr>
          <w:rFonts w:ascii="Arial" w:eastAsia="Times New Roman" w:hAnsi="Arial" w:cs="Arial"/>
          <w:color w:val="000000"/>
          <w:sz w:val="20"/>
          <w:szCs w:val="20"/>
          <w:lang w:eastAsia="pt-BR"/>
        </w:rPr>
        <w:t>sôbre</w:t>
      </w:r>
      <w:proofErr w:type="spellEnd"/>
      <w:r w:rsidRPr="008C2D10">
        <w:rPr>
          <w:rFonts w:ascii="Arial" w:eastAsia="Times New Roman" w:hAnsi="Arial" w:cs="Arial"/>
          <w:color w:val="000000"/>
          <w:sz w:val="20"/>
          <w:szCs w:val="20"/>
          <w:lang w:eastAsia="pt-BR"/>
        </w:rPr>
        <w:t xml:space="preserve"> a expressão social dos benefícios que distribui e </w:t>
      </w:r>
      <w:proofErr w:type="spellStart"/>
      <w:r w:rsidRPr="008C2D10">
        <w:rPr>
          <w:rFonts w:ascii="Arial" w:eastAsia="Times New Roman" w:hAnsi="Arial" w:cs="Arial"/>
          <w:color w:val="000000"/>
          <w:sz w:val="20"/>
          <w:szCs w:val="20"/>
          <w:lang w:eastAsia="pt-BR"/>
        </w:rPr>
        <w:t>sôbre</w:t>
      </w:r>
      <w:proofErr w:type="spellEnd"/>
      <w:r w:rsidRPr="008C2D10">
        <w:rPr>
          <w:rFonts w:ascii="Arial" w:eastAsia="Times New Roman" w:hAnsi="Arial" w:cs="Arial"/>
          <w:color w:val="000000"/>
          <w:sz w:val="20"/>
          <w:szCs w:val="20"/>
          <w:lang w:eastAsia="pt-BR"/>
        </w:rPr>
        <w:t xml:space="preserve"> a utilidade da aplicação do empréstimo pedido.</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Art.</w:t>
      </w:r>
      <w:r w:rsidRPr="008C2D10">
        <w:rPr>
          <w:rFonts w:ascii="Arial" w:eastAsia="Times New Roman" w:hAnsi="Arial" w:cs="Arial"/>
          <w:color w:val="000000"/>
          <w:sz w:val="20"/>
          <w:lang w:eastAsia="pt-BR"/>
        </w:rPr>
        <w:t> </w:t>
      </w:r>
      <w:r w:rsidRPr="008C2D10">
        <w:rPr>
          <w:rFonts w:ascii="Arial" w:eastAsia="Times New Roman" w:hAnsi="Arial" w:cs="Arial"/>
          <w:color w:val="000000"/>
          <w:sz w:val="20"/>
          <w:szCs w:val="20"/>
          <w:lang w:eastAsia="pt-BR"/>
        </w:rPr>
        <w:t xml:space="preserve">11. A entidade desportiva que deixar de cumprir, por mais de sessenta dias, qualquer obrigação contratual de empréstimo realizado na forma </w:t>
      </w:r>
      <w:proofErr w:type="spellStart"/>
      <w:r w:rsidRPr="008C2D10">
        <w:rPr>
          <w:rFonts w:ascii="Arial" w:eastAsia="Times New Roman" w:hAnsi="Arial" w:cs="Arial"/>
          <w:color w:val="000000"/>
          <w:sz w:val="20"/>
          <w:szCs w:val="20"/>
          <w:lang w:eastAsia="pt-BR"/>
        </w:rPr>
        <w:t>dêste</w:t>
      </w:r>
      <w:proofErr w:type="spellEnd"/>
      <w:r w:rsidRPr="008C2D10">
        <w:rPr>
          <w:rFonts w:ascii="Arial" w:eastAsia="Times New Roman" w:hAnsi="Arial" w:cs="Arial"/>
          <w:color w:val="000000"/>
          <w:sz w:val="20"/>
          <w:szCs w:val="20"/>
          <w:lang w:eastAsia="pt-BR"/>
        </w:rPr>
        <w:t xml:space="preserve"> </w:t>
      </w:r>
      <w:proofErr w:type="spellStart"/>
      <w:r w:rsidRPr="008C2D10">
        <w:rPr>
          <w:rFonts w:ascii="Arial" w:eastAsia="Times New Roman" w:hAnsi="Arial" w:cs="Arial"/>
          <w:color w:val="000000"/>
          <w:sz w:val="20"/>
          <w:szCs w:val="20"/>
          <w:lang w:eastAsia="pt-BR"/>
        </w:rPr>
        <w:t>Decreto-lei</w:t>
      </w:r>
      <w:proofErr w:type="spellEnd"/>
      <w:r w:rsidRPr="008C2D10">
        <w:rPr>
          <w:rFonts w:ascii="Arial" w:eastAsia="Times New Roman" w:hAnsi="Arial" w:cs="Arial"/>
          <w:color w:val="000000"/>
          <w:sz w:val="20"/>
          <w:szCs w:val="20"/>
          <w:lang w:eastAsia="pt-BR"/>
        </w:rPr>
        <w:t xml:space="preserve">, sujeitar-se-á a regime de intervenção do Conselho Nacional de Desportos, mediante representação da caixa econômica federal emprestadora, e poderá ser punida com a pena de cassação da licença para funcionar, nos </w:t>
      </w:r>
      <w:proofErr w:type="spellStart"/>
      <w:r w:rsidRPr="008C2D10">
        <w:rPr>
          <w:rFonts w:ascii="Arial" w:eastAsia="Times New Roman" w:hAnsi="Arial" w:cs="Arial"/>
          <w:color w:val="000000"/>
          <w:sz w:val="20"/>
          <w:szCs w:val="20"/>
          <w:lang w:eastAsia="pt-BR"/>
        </w:rPr>
        <w:t>têrmos</w:t>
      </w:r>
      <w:proofErr w:type="spellEnd"/>
      <w:r w:rsidRPr="008C2D10">
        <w:rPr>
          <w:rFonts w:ascii="Arial" w:eastAsia="Times New Roman" w:hAnsi="Arial" w:cs="Arial"/>
          <w:color w:val="000000"/>
          <w:sz w:val="20"/>
          <w:szCs w:val="20"/>
          <w:lang w:eastAsia="pt-BR"/>
        </w:rPr>
        <w:t xml:space="preserve"> do art. 13 do </w:t>
      </w:r>
      <w:proofErr w:type="spellStart"/>
      <w:r w:rsidRPr="008C2D10">
        <w:rPr>
          <w:rFonts w:ascii="Arial" w:eastAsia="Times New Roman" w:hAnsi="Arial" w:cs="Arial"/>
          <w:color w:val="000000"/>
          <w:sz w:val="20"/>
          <w:szCs w:val="20"/>
          <w:lang w:eastAsia="pt-BR"/>
        </w:rPr>
        <w:t>Decreto-lei</w:t>
      </w:r>
      <w:proofErr w:type="spellEnd"/>
      <w:r w:rsidRPr="008C2D10">
        <w:rPr>
          <w:rFonts w:ascii="Arial" w:eastAsia="Times New Roman" w:hAnsi="Arial" w:cs="Arial"/>
          <w:color w:val="000000"/>
          <w:sz w:val="20"/>
          <w:szCs w:val="20"/>
          <w:lang w:eastAsia="pt-BR"/>
        </w:rPr>
        <w:t xml:space="preserve"> nº 5.342, de 25 de março de 1943.</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Parágrafo único. Na hipótese de cassação da licença para funcionar, a entidade desportiva entrará em liquidação judicial.</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240" w:line="240" w:lineRule="auto"/>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Art.</w:t>
      </w:r>
      <w:r w:rsidRPr="008C2D10">
        <w:rPr>
          <w:rFonts w:ascii="Arial" w:eastAsia="Times New Roman" w:hAnsi="Arial" w:cs="Arial"/>
          <w:color w:val="000000"/>
          <w:sz w:val="20"/>
          <w:lang w:eastAsia="pt-BR"/>
        </w:rPr>
        <w:t> </w:t>
      </w:r>
      <w:r w:rsidRPr="008C2D10">
        <w:rPr>
          <w:rFonts w:ascii="Arial" w:eastAsia="Times New Roman" w:hAnsi="Arial" w:cs="Arial"/>
          <w:color w:val="000000"/>
          <w:sz w:val="20"/>
          <w:szCs w:val="20"/>
          <w:lang w:eastAsia="pt-BR"/>
        </w:rPr>
        <w:t>12. Os empréstimos destinar-se-ão à construção de praças de desportos e ao melhoramento de instalações desportivas, e poderão ser aplicados na liquidação de compromissos pecuniários da devedora, devidamente comprovados, sendo necessário, neste caso, que se realizem com a interveniência da caixa econômica federal emprestadora.</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jc w:val="center"/>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CAPÍTULO III </w:t>
      </w:r>
    </w:p>
    <w:p w:rsidR="008C2D10" w:rsidRPr="008C2D10" w:rsidRDefault="008C2D10" w:rsidP="008C2D10">
      <w:pPr>
        <w:shd w:val="clear" w:color="auto" w:fill="FFFFFF"/>
        <w:spacing w:after="0" w:line="240" w:lineRule="auto"/>
        <w:jc w:val="center"/>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DISPOSIÇÕES FINAIS</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Art.</w:t>
      </w:r>
      <w:r w:rsidRPr="008C2D10">
        <w:rPr>
          <w:rFonts w:ascii="Arial" w:eastAsia="Times New Roman" w:hAnsi="Arial" w:cs="Arial"/>
          <w:color w:val="000000"/>
          <w:sz w:val="20"/>
          <w:lang w:eastAsia="pt-BR"/>
        </w:rPr>
        <w:t> </w:t>
      </w:r>
      <w:r w:rsidRPr="008C2D10">
        <w:rPr>
          <w:rFonts w:ascii="Arial" w:eastAsia="Times New Roman" w:hAnsi="Arial" w:cs="Arial"/>
          <w:color w:val="000000"/>
          <w:sz w:val="20"/>
          <w:szCs w:val="20"/>
          <w:lang w:eastAsia="pt-BR"/>
        </w:rPr>
        <w:t xml:space="preserve">13. O Conselho Nacional de Desportos baixará instruções que orientem a execução do presente </w:t>
      </w:r>
      <w:proofErr w:type="spellStart"/>
      <w:r w:rsidRPr="008C2D10">
        <w:rPr>
          <w:rFonts w:ascii="Arial" w:eastAsia="Times New Roman" w:hAnsi="Arial" w:cs="Arial"/>
          <w:color w:val="000000"/>
          <w:sz w:val="20"/>
          <w:szCs w:val="20"/>
          <w:lang w:eastAsia="pt-BR"/>
        </w:rPr>
        <w:t>Decreto-lei</w:t>
      </w:r>
      <w:proofErr w:type="spellEnd"/>
      <w:r w:rsidRPr="008C2D10">
        <w:rPr>
          <w:rFonts w:ascii="Arial" w:eastAsia="Times New Roman" w:hAnsi="Arial" w:cs="Arial"/>
          <w:color w:val="000000"/>
          <w:sz w:val="20"/>
          <w:szCs w:val="20"/>
          <w:lang w:eastAsia="pt-BR"/>
        </w:rPr>
        <w:t xml:space="preserve"> pelas entidades desportivas do país.</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Art.</w:t>
      </w:r>
      <w:r w:rsidRPr="008C2D10">
        <w:rPr>
          <w:rFonts w:ascii="Arial" w:eastAsia="Times New Roman" w:hAnsi="Arial" w:cs="Arial"/>
          <w:color w:val="000000"/>
          <w:sz w:val="20"/>
          <w:lang w:eastAsia="pt-BR"/>
        </w:rPr>
        <w:t> </w:t>
      </w:r>
      <w:r w:rsidRPr="008C2D10">
        <w:rPr>
          <w:rFonts w:ascii="Arial" w:eastAsia="Times New Roman" w:hAnsi="Arial" w:cs="Arial"/>
          <w:color w:val="000000"/>
          <w:sz w:val="20"/>
          <w:szCs w:val="20"/>
          <w:lang w:eastAsia="pt-BR"/>
        </w:rPr>
        <w:t xml:space="preserve">14. O presente </w:t>
      </w:r>
      <w:proofErr w:type="spellStart"/>
      <w:r w:rsidRPr="008C2D10">
        <w:rPr>
          <w:rFonts w:ascii="Arial" w:eastAsia="Times New Roman" w:hAnsi="Arial" w:cs="Arial"/>
          <w:color w:val="000000"/>
          <w:sz w:val="20"/>
          <w:szCs w:val="20"/>
          <w:lang w:eastAsia="pt-BR"/>
        </w:rPr>
        <w:t>Decreto-lei</w:t>
      </w:r>
      <w:proofErr w:type="spellEnd"/>
      <w:r w:rsidRPr="008C2D10">
        <w:rPr>
          <w:rFonts w:ascii="Arial" w:eastAsia="Times New Roman" w:hAnsi="Arial" w:cs="Arial"/>
          <w:color w:val="000000"/>
          <w:sz w:val="20"/>
          <w:szCs w:val="20"/>
          <w:lang w:eastAsia="pt-BR"/>
        </w:rPr>
        <w:t xml:space="preserve"> entrará em vigor na data de sua publicação.</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Art.</w:t>
      </w:r>
      <w:r w:rsidRPr="008C2D10">
        <w:rPr>
          <w:rFonts w:ascii="Arial" w:eastAsia="Times New Roman" w:hAnsi="Arial" w:cs="Arial"/>
          <w:color w:val="000000"/>
          <w:sz w:val="20"/>
          <w:lang w:eastAsia="pt-BR"/>
        </w:rPr>
        <w:t> </w:t>
      </w:r>
      <w:r w:rsidRPr="008C2D10">
        <w:rPr>
          <w:rFonts w:ascii="Arial" w:eastAsia="Times New Roman" w:hAnsi="Arial" w:cs="Arial"/>
          <w:color w:val="000000"/>
          <w:sz w:val="20"/>
          <w:szCs w:val="20"/>
          <w:lang w:eastAsia="pt-BR"/>
        </w:rPr>
        <w:t>15. Ficam revogadas as disposições em contrário.</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240" w:line="240" w:lineRule="auto"/>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Rio de Janeiro, 25 de junho de 1945, 124º da Independência e 57º da República.</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jc w:val="center"/>
        <w:rPr>
          <w:rFonts w:ascii="Arial" w:eastAsia="Times New Roman" w:hAnsi="Arial" w:cs="Arial"/>
          <w:color w:val="000000"/>
          <w:sz w:val="24"/>
          <w:szCs w:val="24"/>
          <w:lang w:eastAsia="pt-BR"/>
        </w:rPr>
      </w:pPr>
      <w:r w:rsidRPr="008C2D10">
        <w:rPr>
          <w:rFonts w:ascii="Arial" w:eastAsia="Times New Roman" w:hAnsi="Arial" w:cs="Arial"/>
          <w:b/>
          <w:bCs/>
          <w:color w:val="000000"/>
          <w:sz w:val="20"/>
          <w:lang w:eastAsia="pt-BR"/>
        </w:rPr>
        <w:t>GETULIO VARGAS. </w:t>
      </w:r>
    </w:p>
    <w:p w:rsidR="008C2D10" w:rsidRPr="008C2D10" w:rsidRDefault="008C2D10" w:rsidP="008C2D10">
      <w:pPr>
        <w:shd w:val="clear" w:color="auto" w:fill="FFFFFF"/>
        <w:spacing w:after="0" w:line="240" w:lineRule="auto"/>
        <w:jc w:val="center"/>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Gustavo Capanema.</w:t>
      </w:r>
      <w:r w:rsidRPr="008C2D10">
        <w:rPr>
          <w:rFonts w:ascii="Arial" w:eastAsia="Times New Roman" w:hAnsi="Arial" w:cs="Arial"/>
          <w:color w:val="000000"/>
          <w:sz w:val="20"/>
          <w:lang w:eastAsia="pt-BR"/>
        </w:rPr>
        <w:t> </w:t>
      </w:r>
    </w:p>
    <w:p w:rsidR="008C2D10" w:rsidRPr="008C2D10" w:rsidRDefault="008C2D10" w:rsidP="008C2D10">
      <w:pPr>
        <w:shd w:val="clear" w:color="auto" w:fill="FFFFFF"/>
        <w:spacing w:after="0" w:line="240" w:lineRule="auto"/>
        <w:jc w:val="center"/>
        <w:rPr>
          <w:rFonts w:ascii="Arial" w:eastAsia="Times New Roman" w:hAnsi="Arial" w:cs="Arial"/>
          <w:color w:val="000000"/>
          <w:sz w:val="24"/>
          <w:szCs w:val="24"/>
          <w:lang w:eastAsia="pt-BR"/>
        </w:rPr>
      </w:pPr>
      <w:r w:rsidRPr="008C2D10">
        <w:rPr>
          <w:rFonts w:ascii="Arial" w:eastAsia="Times New Roman" w:hAnsi="Arial" w:cs="Arial"/>
          <w:color w:val="000000"/>
          <w:sz w:val="20"/>
          <w:szCs w:val="20"/>
          <w:lang w:eastAsia="pt-BR"/>
        </w:rPr>
        <w:t>A. de Souza Costa.</w:t>
      </w:r>
      <w:r w:rsidRPr="008C2D10">
        <w:rPr>
          <w:rFonts w:ascii="Arial" w:eastAsia="Times New Roman" w:hAnsi="Arial" w:cs="Arial"/>
          <w:color w:val="000000"/>
          <w:sz w:val="20"/>
          <w:lang w:eastAsia="pt-BR"/>
        </w:rPr>
        <w:t> </w:t>
      </w:r>
    </w:p>
    <w:p w:rsidR="001C0B18" w:rsidRDefault="001C0B18"/>
    <w:sectPr w:rsidR="001C0B18" w:rsidSect="001C0B1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2D10"/>
    <w:rsid w:val="001C0B18"/>
    <w:rsid w:val="008C2D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B1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C2D10"/>
    <w:rPr>
      <w:b/>
      <w:bCs/>
    </w:rPr>
  </w:style>
  <w:style w:type="character" w:customStyle="1" w:styleId="apple-converted-space">
    <w:name w:val="apple-converted-space"/>
    <w:basedOn w:val="Fontepargpadro"/>
    <w:rsid w:val="008C2D10"/>
  </w:style>
</w:styles>
</file>

<file path=word/webSettings.xml><?xml version="1.0" encoding="utf-8"?>
<w:webSettings xmlns:r="http://schemas.openxmlformats.org/officeDocument/2006/relationships" xmlns:w="http://schemas.openxmlformats.org/wordprocessingml/2006/main">
  <w:divs>
    <w:div w:id="7619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1238</Words>
  <Characters>6686</Characters>
  <Application>Microsoft Office Word</Application>
  <DocSecurity>0</DocSecurity>
  <Lines>55</Lines>
  <Paragraphs>15</Paragraphs>
  <ScaleCrop>false</ScaleCrop>
  <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Gustavo_areas</dc:creator>
  <cp:lastModifiedBy>Gustavo_areas</cp:lastModifiedBy>
  <cp:revision>1</cp:revision>
  <dcterms:created xsi:type="dcterms:W3CDTF">2016-06-30T21:35:00Z</dcterms:created>
  <dcterms:modified xsi:type="dcterms:W3CDTF">2016-06-30T21:41:00Z</dcterms:modified>
</cp:coreProperties>
</file>